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91581">
        <w:rPr>
          <w:rFonts w:ascii="Times New Roman" w:hAnsi="Times New Roman" w:cs="Times New Roman"/>
          <w:sz w:val="28"/>
          <w:szCs w:val="28"/>
        </w:rPr>
        <w:t>784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91581">
        <w:rPr>
          <w:rFonts w:ascii="Times New Roman" w:hAnsi="Times New Roman" w:cs="Times New Roman"/>
          <w:sz w:val="28"/>
          <w:szCs w:val="28"/>
        </w:rPr>
        <w:t>19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9908FA" w:rsidRDefault="00887B18" w:rsidP="009908FA">
      <w:pPr>
        <w:spacing w:after="0" w:line="276" w:lineRule="auto"/>
        <w:rPr>
          <w:rStyle w:val="fontstyle01"/>
          <w:rFonts w:ascii="Times New Roman" w:hAnsi="Times New Roman" w:cs="Times New Roman"/>
          <w:b/>
        </w:rPr>
      </w:pPr>
      <w:r w:rsidRPr="00B43E49">
        <w:rPr>
          <w:rStyle w:val="fontstyle01"/>
          <w:rFonts w:ascii="Times New Roman" w:hAnsi="Times New Roman" w:cs="Times New Roman"/>
          <w:b/>
        </w:rPr>
        <w:t>О</w:t>
      </w:r>
      <w:r w:rsidR="006D715F">
        <w:rPr>
          <w:rStyle w:val="fontstyle01"/>
          <w:rFonts w:ascii="Times New Roman" w:hAnsi="Times New Roman" w:cs="Times New Roman"/>
          <w:b/>
        </w:rPr>
        <w:t>б</w:t>
      </w:r>
      <w:r w:rsidR="009908FA" w:rsidRPr="009908FA">
        <w:t xml:space="preserve"> </w:t>
      </w:r>
      <w:r w:rsidR="006D715F" w:rsidRPr="006D715F">
        <w:rPr>
          <w:rStyle w:val="fontstyle01"/>
          <w:rFonts w:ascii="Times New Roman" w:hAnsi="Times New Roman" w:cs="Times New Roman"/>
          <w:b/>
        </w:rPr>
        <w:t>организации подготовительных классов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F91581" w:rsidRDefault="009908FA" w:rsidP="00F91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F91581">
        <w:rPr>
          <w:rStyle w:val="fontstyle01"/>
        </w:rPr>
        <w:t>7750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.0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.202</w:t>
      </w:r>
      <w:r w:rsidR="00F91581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91581">
        <w:rPr>
          <w:rFonts w:ascii="Times New Roman" w:hAnsi="Times New Roman" w:cs="Times New Roman"/>
          <w:sz w:val="28"/>
          <w:szCs w:val="28"/>
        </w:rPr>
        <w:t xml:space="preserve">информирует о том, что 14 мая 2025 года </w:t>
      </w:r>
      <w:r w:rsidR="00F91581" w:rsidRPr="00F91581">
        <w:rPr>
          <w:rFonts w:ascii="Times New Roman" w:hAnsi="Times New Roman" w:cs="Times New Roman"/>
          <w:sz w:val="28"/>
          <w:szCs w:val="28"/>
        </w:rPr>
        <w:t>министр</w:t>
      </w:r>
      <w:r w:rsidR="00F91581">
        <w:rPr>
          <w:rFonts w:ascii="Times New Roman" w:hAnsi="Times New Roman" w:cs="Times New Roman"/>
          <w:sz w:val="28"/>
          <w:szCs w:val="28"/>
        </w:rPr>
        <w:t>ом</w:t>
      </w:r>
      <w:r w:rsidR="00F91581" w:rsidRPr="00F91581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 w:rsidR="00F91581">
        <w:rPr>
          <w:rFonts w:ascii="Times New Roman" w:hAnsi="Times New Roman" w:cs="Times New Roman"/>
          <w:sz w:val="28"/>
          <w:szCs w:val="28"/>
        </w:rPr>
        <w:t xml:space="preserve"> </w:t>
      </w:r>
      <w:r w:rsidR="00F91581" w:rsidRPr="00F91581">
        <w:rPr>
          <w:rFonts w:ascii="Times New Roman" w:hAnsi="Times New Roman" w:cs="Times New Roman"/>
          <w:sz w:val="28"/>
          <w:szCs w:val="28"/>
        </w:rPr>
        <w:t xml:space="preserve">науки Республики Дагестан </w:t>
      </w:r>
      <w:proofErr w:type="spellStart"/>
      <w:r w:rsidR="00F91581" w:rsidRPr="00F91581">
        <w:rPr>
          <w:rFonts w:ascii="Times New Roman" w:hAnsi="Times New Roman" w:cs="Times New Roman"/>
          <w:sz w:val="28"/>
          <w:szCs w:val="28"/>
        </w:rPr>
        <w:t>Бучаев</w:t>
      </w:r>
      <w:r w:rsidR="00F9158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91581" w:rsidRPr="00F91581">
        <w:rPr>
          <w:rFonts w:ascii="Times New Roman" w:hAnsi="Times New Roman" w:cs="Times New Roman"/>
          <w:sz w:val="28"/>
          <w:szCs w:val="28"/>
        </w:rPr>
        <w:t xml:space="preserve"> Я.Г.</w:t>
      </w:r>
      <w:r w:rsidR="00F91581">
        <w:rPr>
          <w:rFonts w:ascii="Times New Roman" w:hAnsi="Times New Roman" w:cs="Times New Roman"/>
          <w:sz w:val="28"/>
          <w:szCs w:val="28"/>
        </w:rPr>
        <w:t xml:space="preserve"> было проведено совещание.</w:t>
      </w:r>
    </w:p>
    <w:p w:rsidR="00F91581" w:rsidRDefault="00F91581" w:rsidP="00F9158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пунктом 4 перечня поручений министра образования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науки Республики Дагестан </w:t>
      </w:r>
      <w:proofErr w:type="spellStart"/>
      <w:r>
        <w:rPr>
          <w:rStyle w:val="fontstyle01"/>
        </w:rPr>
        <w:t>Бучаева</w:t>
      </w:r>
      <w:proofErr w:type="spellEnd"/>
      <w:r>
        <w:rPr>
          <w:rStyle w:val="fontstyle01"/>
        </w:rPr>
        <w:t xml:space="preserve"> Я.Г. № 06-21ПР/25, данных по итогам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совещания от 14 мая 2025 года, в целях выравнивания стартовых возможностей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детей и подготовки будущих первоклассников к систематическому школьному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обучению проси</w:t>
      </w:r>
      <w:r>
        <w:rPr>
          <w:rStyle w:val="fontstyle01"/>
        </w:rPr>
        <w:t xml:space="preserve">м </w:t>
      </w:r>
      <w:r>
        <w:rPr>
          <w:rStyle w:val="fontstyle01"/>
        </w:rPr>
        <w:t>представить информацию о результатах организации подготовительных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классов на базе </w:t>
      </w:r>
      <w:r>
        <w:rPr>
          <w:rStyle w:val="fontstyle01"/>
        </w:rPr>
        <w:t>общеобразовательных организаций.</w:t>
      </w:r>
    </w:p>
    <w:p w:rsidR="00F91581" w:rsidRDefault="00F91581" w:rsidP="00F9158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Вам необходимо было издать приказ об организации подготовительных классов. Просим издать приказ и представить з</w:t>
      </w:r>
      <w:r>
        <w:rPr>
          <w:rStyle w:val="fontstyle01"/>
        </w:rPr>
        <w:t>апрашиваемую информацию согласно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приложенной форме на адрес электронной почты: </w:t>
      </w:r>
      <w:hyperlink r:id="rId5" w:history="1">
        <w:r w:rsidRPr="00F24AE6">
          <w:rPr>
            <w:rStyle w:val="a4"/>
            <w:rFonts w:ascii="TimesNewRomanPSMT" w:hAnsi="TimesNewRomanPSMT"/>
            <w:sz w:val="28"/>
            <w:szCs w:val="28"/>
            <w:lang w:val="en-US"/>
          </w:rPr>
          <w:t>uma</w:t>
        </w:r>
        <w:r w:rsidRPr="00F24AE6">
          <w:rPr>
            <w:rStyle w:val="a4"/>
            <w:rFonts w:ascii="TimesNewRomanPSMT" w:hAnsi="TimesNewRomanPSMT"/>
            <w:sz w:val="28"/>
            <w:szCs w:val="28"/>
          </w:rPr>
          <w:t>196565@</w:t>
        </w:r>
        <w:r w:rsidRPr="00F24AE6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F91581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F24AE6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F91581">
        <w:rPr>
          <w:rStyle w:val="fontstyle01"/>
        </w:rPr>
        <w:t xml:space="preserve"> </w:t>
      </w:r>
      <w:r>
        <w:rPr>
          <w:rStyle w:val="fontstyle01"/>
        </w:rPr>
        <w:t>не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позднее </w:t>
      </w:r>
      <w:r>
        <w:rPr>
          <w:rStyle w:val="fontstyle01"/>
        </w:rPr>
        <w:t xml:space="preserve">19 мая, так как информацию в разрезе школ необходимо представить 20 </w:t>
      </w:r>
      <w:r>
        <w:rPr>
          <w:rStyle w:val="fontstyle01"/>
        </w:rPr>
        <w:t xml:space="preserve"> мая 2025 года</w:t>
      </w:r>
      <w:r w:rsidR="006D715F">
        <w:rPr>
          <w:rStyle w:val="fontstyle01"/>
        </w:rPr>
        <w:t xml:space="preserve"> в </w:t>
      </w:r>
      <w:proofErr w:type="spellStart"/>
      <w:r w:rsidR="006D715F">
        <w:rPr>
          <w:rStyle w:val="fontstyle01"/>
        </w:rPr>
        <w:t>Минобрнауки</w:t>
      </w:r>
      <w:proofErr w:type="spellEnd"/>
      <w:r w:rsidR="006D715F">
        <w:rPr>
          <w:rStyle w:val="fontstyle01"/>
        </w:rPr>
        <w:t xml:space="preserve"> РД</w:t>
      </w:r>
      <w:r>
        <w:rPr>
          <w:rStyle w:val="fontstyle01"/>
        </w:rPr>
        <w:t>.</w:t>
      </w:r>
    </w:p>
    <w:p w:rsidR="00F91581" w:rsidRDefault="00F91581" w:rsidP="00F91581">
      <w:pPr>
        <w:spacing w:after="0"/>
        <w:ind w:firstLine="708"/>
        <w:jc w:val="both"/>
        <w:rPr>
          <w:rStyle w:val="fontstyle01"/>
        </w:rPr>
      </w:pPr>
    </w:p>
    <w:p w:rsidR="00163CC2" w:rsidRDefault="00F91581" w:rsidP="00F91581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Приложение: на 1 л. в 1 экз.</w:t>
      </w:r>
    </w:p>
    <w:p w:rsidR="009908FA" w:rsidRPr="009908FA" w:rsidRDefault="009908FA" w:rsidP="009908FA">
      <w:pPr>
        <w:spacing w:after="0"/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91581" w:rsidRDefault="00F9158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91581" w:rsidRDefault="00F9158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Style w:val="a5"/>
        <w:tblW w:w="11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1701"/>
        <w:gridCol w:w="1985"/>
        <w:gridCol w:w="2268"/>
        <w:gridCol w:w="1678"/>
      </w:tblGrid>
      <w:tr w:rsidR="00F91581" w:rsidRPr="00F91581" w:rsidTr="007237C6">
        <w:trPr>
          <w:trHeight w:val="1523"/>
        </w:trPr>
        <w:tc>
          <w:tcPr>
            <w:tcW w:w="526" w:type="dxa"/>
            <w:noWrap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0" w:type="dxa"/>
            <w:noWrap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701" w:type="dxa"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групп (классов)</w:t>
            </w:r>
          </w:p>
        </w:tc>
        <w:tc>
          <w:tcPr>
            <w:tcW w:w="1985" w:type="dxa"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локального нормативного акта</w:t>
            </w:r>
          </w:p>
        </w:tc>
        <w:tc>
          <w:tcPr>
            <w:tcW w:w="2268" w:type="dxa"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 (бюджет/</w:t>
            </w:r>
            <w:proofErr w:type="spellStart"/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8" w:type="dxa"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ВНЕБЮДЖЕТ, то указать сумму оплаты</w:t>
            </w:r>
          </w:p>
        </w:tc>
      </w:tr>
      <w:tr w:rsidR="00F91581" w:rsidRPr="00F91581" w:rsidTr="007237C6">
        <w:trPr>
          <w:trHeight w:val="349"/>
        </w:trPr>
        <w:tc>
          <w:tcPr>
            <w:tcW w:w="526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1581" w:rsidRPr="00F91581" w:rsidTr="007237C6">
        <w:trPr>
          <w:trHeight w:val="349"/>
        </w:trPr>
        <w:tc>
          <w:tcPr>
            <w:tcW w:w="526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1581" w:rsidRPr="00F91581" w:rsidTr="007237C6">
        <w:trPr>
          <w:trHeight w:val="349"/>
        </w:trPr>
        <w:tc>
          <w:tcPr>
            <w:tcW w:w="526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91581" w:rsidRPr="00F91581" w:rsidRDefault="00F91581" w:rsidP="00F91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F91581" w:rsidRPr="00F91581" w:rsidRDefault="00F91581" w:rsidP="00F91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1581" w:rsidRPr="00A2482D" w:rsidRDefault="00F9158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B1A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2025-05-19T08:49:00Z</dcterms:created>
  <dcterms:modified xsi:type="dcterms:W3CDTF">2025-05-19T08:50:00Z</dcterms:modified>
</cp:coreProperties>
</file>